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7B" w:rsidRPr="00207D7B" w:rsidRDefault="00207D7B" w:rsidP="00207D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07D7B">
        <w:rPr>
          <w:rFonts w:ascii="Times New Roman" w:eastAsia="Times New Roman" w:hAnsi="Times New Roman" w:cs="Times New Roman"/>
          <w:b/>
          <w:bCs/>
          <w:kern w:val="36"/>
          <w:sz w:val="48"/>
          <w:szCs w:val="48"/>
          <w:lang w:eastAsia="ru-RU"/>
        </w:rPr>
        <w:t>О МЕРАХ ПО РЕАЛИЗАЦИИ ЗАКОНА ВОРОНЕЖСКОЙ ОБЛАСТИ "О БЕСПЛАТНОЙ ЮРИДИЧЕСКОЙ ПОМОЩИ НА ТЕРРИТОРИИ ВОРОНЕЖСКОЙ ОБЛАСТИ" (с изменениями на: 27.07.2017)</w:t>
      </w:r>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 </w:t>
      </w:r>
      <w:r w:rsidRPr="00207D7B">
        <w:rPr>
          <w:rFonts w:ascii="Times New Roman" w:eastAsia="Times New Roman" w:hAnsi="Times New Roman" w:cs="Times New Roman"/>
          <w:sz w:val="24"/>
          <w:szCs w:val="24"/>
          <w:lang w:eastAsia="ru-RU"/>
        </w:rPr>
        <w:br/>
        <w:t>ПРАВИТЕЛЬСТВО ВОРОНЕЖСКОЙ ОБЛАСТИ</w:t>
      </w:r>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ПОСТАНОВЛЕНИЕ</w:t>
      </w:r>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от 3 апреля 2013 года N 266</w:t>
      </w:r>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 xml:space="preserve">О МЕРАХ ПО РЕАЛИЗАЦИИ </w:t>
      </w:r>
      <w:hyperlink r:id="rId4" w:history="1">
        <w:r w:rsidRPr="00207D7B">
          <w:rPr>
            <w:rFonts w:ascii="Times New Roman" w:eastAsia="Times New Roman" w:hAnsi="Times New Roman" w:cs="Times New Roman"/>
            <w:color w:val="0000FF"/>
            <w:sz w:val="24"/>
            <w:szCs w:val="24"/>
            <w:u w:val="single"/>
            <w:lang w:eastAsia="ru-RU"/>
          </w:rPr>
          <w:t>ЗАКОНА ВОРОНЕЖСКОЙ ОБЛАСТИ "О БЕСПЛАТНОЙ ЮРИДИЧЕСКОЙ ПОМОЩИ НА ТЕРРИТОРИИ ВОРОНЕЖСКОЙ ОБЛАСТИ"</w:t>
        </w:r>
      </w:hyperlink>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 xml:space="preserve">(в редакции </w:t>
      </w:r>
      <w:hyperlink r:id="rId5" w:history="1">
        <w:r w:rsidRPr="00207D7B">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27.07.2017 N 596</w:t>
        </w:r>
      </w:hyperlink>
      <w:r w:rsidRPr="00207D7B">
        <w:rPr>
          <w:rFonts w:ascii="Times New Roman" w:eastAsia="Times New Roman" w:hAnsi="Times New Roman" w:cs="Times New Roman"/>
          <w:sz w:val="24"/>
          <w:szCs w:val="24"/>
          <w:lang w:eastAsia="ru-RU"/>
        </w:rPr>
        <w:t xml:space="preserve">) </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
    <w:p w:rsidR="00207D7B" w:rsidRPr="00207D7B" w:rsidRDefault="00207D7B" w:rsidP="00207D7B">
      <w:pPr>
        <w:spacing w:before="100" w:beforeAutospacing="1" w:after="100" w:afterAutospacing="1" w:line="240" w:lineRule="auto"/>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br/>
        <w:t xml:space="preserve">В соответствии с </w:t>
      </w:r>
      <w:hyperlink r:id="rId6" w:history="1">
        <w:r w:rsidRPr="00207D7B">
          <w:rPr>
            <w:rFonts w:ascii="Times New Roman" w:eastAsia="Times New Roman" w:hAnsi="Times New Roman" w:cs="Times New Roman"/>
            <w:color w:val="0000FF"/>
            <w:sz w:val="24"/>
            <w:szCs w:val="24"/>
            <w:u w:val="single"/>
            <w:lang w:eastAsia="ru-RU"/>
          </w:rPr>
          <w:t>Федеральным законом от 21.11.2011 N 324-ФЗ "О бесплатной юридической помощи в Российской Федерации"</w:t>
        </w:r>
      </w:hyperlink>
      <w:r w:rsidRPr="00207D7B">
        <w:rPr>
          <w:rFonts w:ascii="Times New Roman" w:eastAsia="Times New Roman" w:hAnsi="Times New Roman" w:cs="Times New Roman"/>
          <w:sz w:val="24"/>
          <w:szCs w:val="24"/>
          <w:lang w:eastAsia="ru-RU"/>
        </w:rPr>
        <w:t xml:space="preserve">, </w:t>
      </w:r>
      <w:hyperlink r:id="rId7" w:history="1">
        <w:r w:rsidRPr="00207D7B">
          <w:rPr>
            <w:rFonts w:ascii="Times New Roman" w:eastAsia="Times New Roman" w:hAnsi="Times New Roman" w:cs="Times New Roman"/>
            <w:color w:val="0000FF"/>
            <w:sz w:val="24"/>
            <w:szCs w:val="24"/>
            <w:u w:val="single"/>
            <w:lang w:eastAsia="ru-RU"/>
          </w:rPr>
          <w:t>Законом Воронежской области от 17.10.2012 N 117-ОЗ "О бесплатной юридической помощи на территории Воронежской области"</w:t>
        </w:r>
      </w:hyperlink>
      <w:r w:rsidRPr="00207D7B">
        <w:rPr>
          <w:rFonts w:ascii="Times New Roman" w:eastAsia="Times New Roman" w:hAnsi="Times New Roman" w:cs="Times New Roman"/>
          <w:sz w:val="24"/>
          <w:szCs w:val="24"/>
          <w:lang w:eastAsia="ru-RU"/>
        </w:rPr>
        <w:t xml:space="preserve"> правительство Воронежской области постановляет:</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 Утвердить прилагаемые:</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1.1.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1.2. Порядок принятия решений об оказании в экстренных случаях бесплатной юридической помощи гражданам, оказавшимся в трудной жизненной ситуации.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2. </w:t>
      </w:r>
      <w:proofErr w:type="gramStart"/>
      <w:r w:rsidRPr="00207D7B">
        <w:rPr>
          <w:rFonts w:ascii="Times New Roman" w:eastAsia="Times New Roman" w:hAnsi="Times New Roman" w:cs="Times New Roman"/>
          <w:sz w:val="24"/>
          <w:szCs w:val="24"/>
          <w:lang w:eastAsia="ru-RU"/>
        </w:rPr>
        <w:t>Признать утратившими силу:</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 </w:t>
      </w:r>
      <w:hyperlink r:id="rId8" w:history="1">
        <w:r w:rsidRPr="00207D7B">
          <w:rPr>
            <w:rFonts w:ascii="Times New Roman" w:eastAsia="Times New Roman" w:hAnsi="Times New Roman" w:cs="Times New Roman"/>
            <w:color w:val="0000FF"/>
            <w:sz w:val="24"/>
            <w:szCs w:val="24"/>
            <w:u w:val="single"/>
            <w:lang w:eastAsia="ru-RU"/>
          </w:rPr>
          <w:t>постановление администрации Воронежской области от 29.06.2006 N 517 "Об утверждении Порядка получения компенсации расходов адвокатами, оказывающими юридическую помощь гражданам Российской Федерации, проживающим на территории Воронежской области, бесплатно"</w:t>
        </w:r>
      </w:hyperlink>
      <w:r w:rsidRPr="00207D7B">
        <w:rPr>
          <w:rFonts w:ascii="Times New Roman" w:eastAsia="Times New Roman" w:hAnsi="Times New Roman" w:cs="Times New Roman"/>
          <w:sz w:val="24"/>
          <w:szCs w:val="24"/>
          <w:lang w:eastAsia="ru-RU"/>
        </w:rPr>
        <w:t>;</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 </w:t>
      </w:r>
      <w:hyperlink r:id="rId9" w:history="1">
        <w:r w:rsidRPr="00207D7B">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02.02.2011 N 82 "О внесении изменений в постановление администрации Воронежской области от 29.06.2006 N 517"</w:t>
        </w:r>
      </w:hyperlink>
      <w:r w:rsidRPr="00207D7B">
        <w:rPr>
          <w:rFonts w:ascii="Times New Roman" w:eastAsia="Times New Roman" w:hAnsi="Times New Roman" w:cs="Times New Roman"/>
          <w:sz w:val="24"/>
          <w:szCs w:val="24"/>
          <w:lang w:eastAsia="ru-RU"/>
        </w:rPr>
        <w:t>.</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lastRenderedPageBreak/>
        <w:t>3.</w:t>
      </w:r>
      <w:proofErr w:type="gramEnd"/>
      <w:r w:rsidRPr="00207D7B">
        <w:rPr>
          <w:rFonts w:ascii="Times New Roman" w:eastAsia="Times New Roman" w:hAnsi="Times New Roman" w:cs="Times New Roman"/>
          <w:sz w:val="24"/>
          <w:szCs w:val="24"/>
          <w:lang w:eastAsia="ru-RU"/>
        </w:rPr>
        <w:t xml:space="preserve">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4. </w:t>
      </w:r>
      <w:proofErr w:type="gramStart"/>
      <w:r w:rsidRPr="00207D7B">
        <w:rPr>
          <w:rFonts w:ascii="Times New Roman" w:eastAsia="Times New Roman" w:hAnsi="Times New Roman" w:cs="Times New Roman"/>
          <w:sz w:val="24"/>
          <w:szCs w:val="24"/>
          <w:lang w:eastAsia="ru-RU"/>
        </w:rPr>
        <w:t>Контроль за</w:t>
      </w:r>
      <w:proofErr w:type="gramEnd"/>
      <w:r w:rsidRPr="00207D7B">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207D7B" w:rsidRPr="00207D7B" w:rsidRDefault="00207D7B" w:rsidP="00207D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Губернатор Воронежской области</w:t>
      </w:r>
      <w:r w:rsidRPr="00207D7B">
        <w:rPr>
          <w:rFonts w:ascii="Times New Roman" w:eastAsia="Times New Roman" w:hAnsi="Times New Roman" w:cs="Times New Roman"/>
          <w:sz w:val="24"/>
          <w:szCs w:val="24"/>
          <w:lang w:eastAsia="ru-RU"/>
        </w:rPr>
        <w:br/>
        <w:t xml:space="preserve">А.В.ГОРДЕЕВ </w:t>
      </w:r>
    </w:p>
    <w:p w:rsidR="00207D7B" w:rsidRPr="00207D7B" w:rsidRDefault="00207D7B" w:rsidP="00207D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7D7B">
        <w:rPr>
          <w:rFonts w:ascii="Times New Roman" w:eastAsia="Times New Roman" w:hAnsi="Times New Roman" w:cs="Times New Roman"/>
          <w:b/>
          <w:bCs/>
          <w:sz w:val="36"/>
          <w:szCs w:val="36"/>
          <w:lang w:eastAsia="ru-RU"/>
        </w:rPr>
        <w:t>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207D7B" w:rsidRPr="00207D7B" w:rsidRDefault="00207D7B" w:rsidP="00207D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roofErr w:type="gramStart"/>
      <w:r w:rsidRPr="00207D7B">
        <w:rPr>
          <w:rFonts w:ascii="Times New Roman" w:eastAsia="Times New Roman" w:hAnsi="Times New Roman" w:cs="Times New Roman"/>
          <w:sz w:val="24"/>
          <w:szCs w:val="24"/>
          <w:lang w:eastAsia="ru-RU"/>
        </w:rPr>
        <w:t>Утвержден</w:t>
      </w:r>
      <w:proofErr w:type="gramEnd"/>
      <w:r w:rsidRPr="00207D7B">
        <w:rPr>
          <w:rFonts w:ascii="Times New Roman" w:eastAsia="Times New Roman" w:hAnsi="Times New Roman" w:cs="Times New Roman"/>
          <w:sz w:val="24"/>
          <w:szCs w:val="24"/>
          <w:lang w:eastAsia="ru-RU"/>
        </w:rPr>
        <w:br/>
        <w:t>постановлением</w:t>
      </w:r>
      <w:r w:rsidRPr="00207D7B">
        <w:rPr>
          <w:rFonts w:ascii="Times New Roman" w:eastAsia="Times New Roman" w:hAnsi="Times New Roman" w:cs="Times New Roman"/>
          <w:sz w:val="24"/>
          <w:szCs w:val="24"/>
          <w:lang w:eastAsia="ru-RU"/>
        </w:rPr>
        <w:br/>
        <w:t>правительства Воронежской области</w:t>
      </w:r>
      <w:r w:rsidRPr="00207D7B">
        <w:rPr>
          <w:rFonts w:ascii="Times New Roman" w:eastAsia="Times New Roman" w:hAnsi="Times New Roman" w:cs="Times New Roman"/>
          <w:sz w:val="24"/>
          <w:szCs w:val="24"/>
          <w:lang w:eastAsia="ru-RU"/>
        </w:rPr>
        <w:br/>
        <w:t xml:space="preserve">от 03.04.2013 N 266 </w:t>
      </w:r>
    </w:p>
    <w:p w:rsidR="00207D7B" w:rsidRPr="00207D7B" w:rsidRDefault="00207D7B" w:rsidP="00207D7B">
      <w:pPr>
        <w:spacing w:before="100" w:beforeAutospacing="1" w:after="240" w:line="240" w:lineRule="auto"/>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br/>
        <w:t xml:space="preserve">1. </w:t>
      </w:r>
      <w:proofErr w:type="gramStart"/>
      <w:r w:rsidRPr="00207D7B">
        <w:rPr>
          <w:rFonts w:ascii="Times New Roman" w:eastAsia="Times New Roman" w:hAnsi="Times New Roman" w:cs="Times New Roman"/>
          <w:sz w:val="24"/>
          <w:szCs w:val="24"/>
          <w:lang w:eastAsia="ru-RU"/>
        </w:rPr>
        <w:t>Настоящий Порядок регулирует вопросы оплаты труда и компенсации расходов адвокатов, оказывающих бесплатную юридическую помощь на территории Воронежской области в рамках государственной системы бесплатной юридической помощи (далее - бесплатная юридическая помощь) гражданам, проживающим на территории Воронежской области и имеющим в соответствии с федеральными законами и законами Воронежской области право на получение бесплатной юридической помощи (далее соответственно - адвокаты, получатели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2</w:t>
      </w:r>
      <w:proofErr w:type="gramEnd"/>
      <w:r w:rsidRPr="00207D7B">
        <w:rPr>
          <w:rFonts w:ascii="Times New Roman" w:eastAsia="Times New Roman" w:hAnsi="Times New Roman" w:cs="Times New Roman"/>
          <w:sz w:val="24"/>
          <w:szCs w:val="24"/>
          <w:lang w:eastAsia="ru-RU"/>
        </w:rPr>
        <w:t>. Оплата труда и компенсация расходов адвокатов осуществляются в пределах средств, предусмотренных в областном бюджете на очередной финансовый год и плановый период.</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3. Оплата труда и компенсация расходов адвокатов осуществляются за каждый вид бесплатной юридической помощи, оказанной ими получателям бесплатной юридической помощи в размерах, определенных </w:t>
      </w:r>
      <w:hyperlink r:id="rId10" w:history="1">
        <w:r w:rsidRPr="00207D7B">
          <w:rPr>
            <w:rFonts w:ascii="Times New Roman" w:eastAsia="Times New Roman" w:hAnsi="Times New Roman" w:cs="Times New Roman"/>
            <w:color w:val="0000FF"/>
            <w:sz w:val="24"/>
            <w:szCs w:val="24"/>
            <w:u w:val="single"/>
            <w:lang w:eastAsia="ru-RU"/>
          </w:rPr>
          <w:t>Законом Воронежской области от 17 октября 2012 года N 117-ОЗ "О бесплатной юридической помощи на территории Воронежской области"</w:t>
        </w:r>
      </w:hyperlink>
      <w:r w:rsidRPr="00207D7B">
        <w:rPr>
          <w:rFonts w:ascii="Times New Roman" w:eastAsia="Times New Roman" w:hAnsi="Times New Roman" w:cs="Times New Roman"/>
          <w:sz w:val="24"/>
          <w:szCs w:val="24"/>
          <w:lang w:eastAsia="ru-RU"/>
        </w:rPr>
        <w:t xml:space="preserve"> (далее - Закон Воронежской области).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4. </w:t>
      </w:r>
      <w:proofErr w:type="gramStart"/>
      <w:r w:rsidRPr="00207D7B">
        <w:rPr>
          <w:rFonts w:ascii="Times New Roman" w:eastAsia="Times New Roman" w:hAnsi="Times New Roman" w:cs="Times New Roman"/>
          <w:sz w:val="24"/>
          <w:szCs w:val="24"/>
          <w:lang w:eastAsia="ru-RU"/>
        </w:rPr>
        <w:t>Для оплаты труда и компенсации расходов адвокатов адвокатская палата Воронежской области ежеквартально не позднее 15-го числа месяца, следующего за отчетным, представляет в департамент труда и социального развития Воронежской области (далее - уполномоченный орган) следующие документы:</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lastRenderedPageBreak/>
        <w:t>счет на оплату труда и компенсацию расходов адвокатов;</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реестр отчетов адвокатов об оказании бесплатной юридической помощи в отчетном квартале (далее - реестр отчетов);</w:t>
      </w:r>
      <w:proofErr w:type="gramEnd"/>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акты сдачи-приемки услуг, оказанных адвокатами получателям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Документы за IV квартал текущего года представляются адвокатской палатой Воронежской области в уполномоченный орган в срок не позднее 20 декабря текущего года.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5. Реестр отчетов должен содержать следующие данные по каждому получателю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фамилия, имя, отчество получателя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реквизиты паспорта или иного документа, удостоверяющего личность получателя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реквизиты паспорта или иного документа, удостоверяющего личность законного представителя получателя бесплатной юридической помощи, реквизиты документа, подтверждающего его полномочия (в случае обращения за бесплатной юридической помощью законного представителя получателя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roofErr w:type="gramStart"/>
      <w:r w:rsidRPr="00207D7B">
        <w:rPr>
          <w:rFonts w:ascii="Times New Roman" w:eastAsia="Times New Roman" w:hAnsi="Times New Roman" w:cs="Times New Roman"/>
          <w:sz w:val="24"/>
          <w:szCs w:val="24"/>
          <w:lang w:eastAsia="ru-RU"/>
        </w:rPr>
        <w:t>реквизиты документа, подтверждающего отнесение получателя бесплатной юридической помощи к одной из категорий граждан, имеющих в соответствии с федеральными законами и законами Воронежской области право на получение бесплатной юридической помощи, согласно перечню, утверждаемому правительством Воронежской области, или документа (документов), подтверждающего (подтверждающих) право гражданина, оказавшегося в трудной жизненной ситуации, на оказание ему в экстренных случаях бесплатной юридической помощи;</w:t>
      </w:r>
      <w:proofErr w:type="gramEnd"/>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фамилия, имя, отчество адвоката, оказавшего бесплатную юридическую помощь;</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реквизиты соглашения, заключенного между получателем бесплатной юридической помощи (его законным представителем) и адвокатом в соответствии со статьей 25 </w:t>
      </w:r>
      <w:hyperlink r:id="rId11" w:history="1">
        <w:r w:rsidRPr="00207D7B">
          <w:rPr>
            <w:rFonts w:ascii="Times New Roman" w:eastAsia="Times New Roman" w:hAnsi="Times New Roman" w:cs="Times New Roman"/>
            <w:color w:val="0000FF"/>
            <w:sz w:val="24"/>
            <w:szCs w:val="24"/>
            <w:u w:val="single"/>
            <w:lang w:eastAsia="ru-RU"/>
          </w:rPr>
          <w:t>Федерального закона от 31 мая 2002 года N 63-ФЗ "Об адвокатской деятельности и адвокатуре в Российской Федерации"</w:t>
        </w:r>
      </w:hyperlink>
      <w:r w:rsidRPr="00207D7B">
        <w:rPr>
          <w:rFonts w:ascii="Times New Roman" w:eastAsia="Times New Roman" w:hAnsi="Times New Roman" w:cs="Times New Roman"/>
          <w:sz w:val="24"/>
          <w:szCs w:val="24"/>
          <w:lang w:eastAsia="ru-RU"/>
        </w:rPr>
        <w:t>;</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вид (виды) оказанной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roofErr w:type="gramStart"/>
      <w:r w:rsidRPr="00207D7B">
        <w:rPr>
          <w:rFonts w:ascii="Times New Roman" w:eastAsia="Times New Roman" w:hAnsi="Times New Roman" w:cs="Times New Roman"/>
          <w:sz w:val="24"/>
          <w:szCs w:val="24"/>
          <w:lang w:eastAsia="ru-RU"/>
        </w:rPr>
        <w:t>размер оплаты труда</w:t>
      </w:r>
      <w:proofErr w:type="gramEnd"/>
      <w:r w:rsidRPr="00207D7B">
        <w:rPr>
          <w:rFonts w:ascii="Times New Roman" w:eastAsia="Times New Roman" w:hAnsi="Times New Roman" w:cs="Times New Roman"/>
          <w:sz w:val="24"/>
          <w:szCs w:val="24"/>
          <w:lang w:eastAsia="ru-RU"/>
        </w:rPr>
        <w:t xml:space="preserve"> адвоката, установленный Законом Воронежской области для соответствующего вида (видов) бесплатной юридической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размер компенсации расходов, связанных с проездом адвоката к месту представления интересов получателя бесплатной юридической помощи в судах, органах государственной власти, органах местного самоуправления и организациях вне места жительства адвоката с указанием реквизитов документов, подтверждающих указанные расходы в соответствии с приложением к Закону Воронежской области.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6. Оплата труда и компенсация расходов адвокатов не осуществляются:</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lastRenderedPageBreak/>
        <w:br/>
        <w:t xml:space="preserve">если 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w:t>
      </w:r>
      <w:hyperlink r:id="rId12" w:history="1">
        <w:r w:rsidRPr="00207D7B">
          <w:rPr>
            <w:rFonts w:ascii="Times New Roman" w:eastAsia="Times New Roman" w:hAnsi="Times New Roman" w:cs="Times New Roman"/>
            <w:color w:val="0000FF"/>
            <w:sz w:val="24"/>
            <w:szCs w:val="24"/>
            <w:u w:val="single"/>
            <w:lang w:eastAsia="ru-RU"/>
          </w:rPr>
          <w:t>Федеральным законом от 21.11.2011 N 324-ФЗ "О бесплатной юридической помощи в Российской Федерации"</w:t>
        </w:r>
      </w:hyperlink>
      <w:r w:rsidRPr="00207D7B">
        <w:rPr>
          <w:rFonts w:ascii="Times New Roman" w:eastAsia="Times New Roman" w:hAnsi="Times New Roman" w:cs="Times New Roman"/>
          <w:sz w:val="24"/>
          <w:szCs w:val="24"/>
          <w:lang w:eastAsia="ru-RU"/>
        </w:rPr>
        <w:t xml:space="preserve"> (далее - Федеральный закон) и Законом Воронежской области;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roofErr w:type="gramStart"/>
      <w:r w:rsidRPr="00207D7B">
        <w:rPr>
          <w:rFonts w:ascii="Times New Roman" w:eastAsia="Times New Roman" w:hAnsi="Times New Roman" w:cs="Times New Roman"/>
          <w:sz w:val="24"/>
          <w:szCs w:val="24"/>
          <w:lang w:eastAsia="ru-RU"/>
        </w:rPr>
        <w:t>если оказанная бесплатная юридическая помощь не соответствует случаям, установленным Федеральным законом и Законом Воронежской области;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если бесплатная юридическая помощь оказана адвокатом, не включенным в список адвокатов, участвующих в государственной системе оказания бесплатной юридической помощи в Воронежской области;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если не представлены документы, указанные в пункте 4 настоящего Порядка.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7.</w:t>
      </w:r>
      <w:proofErr w:type="gramEnd"/>
      <w:r w:rsidRPr="00207D7B">
        <w:rPr>
          <w:rFonts w:ascii="Times New Roman" w:eastAsia="Times New Roman" w:hAnsi="Times New Roman" w:cs="Times New Roman"/>
          <w:sz w:val="24"/>
          <w:szCs w:val="24"/>
          <w:lang w:eastAsia="ru-RU"/>
        </w:rPr>
        <w:t xml:space="preserve"> Отказ в оплате труда и компенсации расходов адвокатов может быть обжалован адвокатом в соответствии с действующим законодательством.</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8. </w:t>
      </w:r>
      <w:proofErr w:type="gramStart"/>
      <w:r w:rsidRPr="00207D7B">
        <w:rPr>
          <w:rFonts w:ascii="Times New Roman" w:eastAsia="Times New Roman" w:hAnsi="Times New Roman" w:cs="Times New Roman"/>
          <w:sz w:val="24"/>
          <w:szCs w:val="24"/>
          <w:lang w:eastAsia="ru-RU"/>
        </w:rPr>
        <w:t>Уполномоченный орган на основании документов, представленных адвокатской палатой Воронежской области в соответствии с пунктом 4 настоящего Порядка (далее - документы), в течение 15 рабочих дней со дня их представления проверяет обоснованность расчета оплаты труда и компенсации расходов адвокатов и перечисляет средства на оплату труда и компенсацию расходов адвокатов на расчетный счет адвокатской палаты Воронежской области.</w:t>
      </w:r>
      <w:proofErr w:type="gramEnd"/>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В случае если расчет оплаты труда и компенсации расходов адвокатов, представленный адвокатской палатой Воронежской области, произведен неверно, уполномоченный орган производит сверку расчета оплаты труда и компенсации расходов адвокатов, по результатам которой перечисляет адвокатской палате Воронежской области средства на оплату труда и компенсацию расходов адвокатов.</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9. Адвокатская палата в течение 10 рабочих дней со дня поступления средств на оплату труда и компенсацию расходов адвокатов перечисляет указанные средства адвокатам или адвокатским образованиям, в которых адвокаты осуществляют свою профессиональную деятельность.</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10. Адвокатская палата Воронежской области несет ответственность за своевременность и достоверность представляемых ею документов, а также за нецелевое использование средств на оплату труда и компенсацию расходов адвокатов в порядке, установленном законодательством Российской Федерации.</w:t>
      </w:r>
    </w:p>
    <w:p w:rsidR="00207D7B" w:rsidRPr="00207D7B" w:rsidRDefault="00207D7B" w:rsidP="00207D7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207D7B">
        <w:rPr>
          <w:rFonts w:ascii="Times New Roman" w:eastAsia="Times New Roman" w:hAnsi="Times New Roman" w:cs="Times New Roman"/>
          <w:sz w:val="24"/>
          <w:szCs w:val="24"/>
          <w:lang w:eastAsia="ru-RU"/>
        </w:rPr>
        <w:t>Утвержден</w:t>
      </w:r>
      <w:proofErr w:type="gramEnd"/>
      <w:r w:rsidRPr="00207D7B">
        <w:rPr>
          <w:rFonts w:ascii="Times New Roman" w:eastAsia="Times New Roman" w:hAnsi="Times New Roman" w:cs="Times New Roman"/>
          <w:sz w:val="24"/>
          <w:szCs w:val="24"/>
          <w:lang w:eastAsia="ru-RU"/>
        </w:rPr>
        <w:br/>
        <w:t>постановлением</w:t>
      </w:r>
      <w:r w:rsidRPr="00207D7B">
        <w:rPr>
          <w:rFonts w:ascii="Times New Roman" w:eastAsia="Times New Roman" w:hAnsi="Times New Roman" w:cs="Times New Roman"/>
          <w:sz w:val="24"/>
          <w:szCs w:val="24"/>
          <w:lang w:eastAsia="ru-RU"/>
        </w:rPr>
        <w:br/>
        <w:t>правительства Воронежской области</w:t>
      </w:r>
      <w:r w:rsidRPr="00207D7B">
        <w:rPr>
          <w:rFonts w:ascii="Times New Roman" w:eastAsia="Times New Roman" w:hAnsi="Times New Roman" w:cs="Times New Roman"/>
          <w:sz w:val="24"/>
          <w:szCs w:val="24"/>
          <w:lang w:eastAsia="ru-RU"/>
        </w:rPr>
        <w:br/>
        <w:t xml:space="preserve">от 03.04.2013 N 266 </w:t>
      </w:r>
    </w:p>
    <w:p w:rsidR="00207D7B" w:rsidRPr="00207D7B" w:rsidRDefault="00207D7B" w:rsidP="00207D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7D7B">
        <w:rPr>
          <w:rFonts w:ascii="Times New Roman" w:eastAsia="Times New Roman" w:hAnsi="Times New Roman" w:cs="Times New Roman"/>
          <w:b/>
          <w:bCs/>
          <w:sz w:val="27"/>
          <w:szCs w:val="27"/>
          <w:lang w:eastAsia="ru-RU"/>
        </w:rPr>
        <w:t>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207D7B" w:rsidRPr="00207D7B" w:rsidRDefault="00207D7B" w:rsidP="00207D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t xml:space="preserve">(в ред. </w:t>
      </w:r>
      <w:hyperlink r:id="rId13" w:history="1">
        <w:r w:rsidRPr="00207D7B">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27.07.2017 N 596</w:t>
        </w:r>
      </w:hyperlink>
      <w:r w:rsidRPr="00207D7B">
        <w:rPr>
          <w:rFonts w:ascii="Times New Roman" w:eastAsia="Times New Roman" w:hAnsi="Times New Roman" w:cs="Times New Roman"/>
          <w:sz w:val="24"/>
          <w:szCs w:val="24"/>
          <w:lang w:eastAsia="ru-RU"/>
        </w:rPr>
        <w:t>)</w:t>
      </w:r>
    </w:p>
    <w:p w:rsidR="00207D7B" w:rsidRPr="00207D7B" w:rsidRDefault="00207D7B" w:rsidP="00207D7B">
      <w:pPr>
        <w:spacing w:before="100" w:beforeAutospacing="1" w:after="100" w:afterAutospacing="1" w:line="240" w:lineRule="auto"/>
        <w:rPr>
          <w:rFonts w:ascii="Times New Roman" w:eastAsia="Times New Roman" w:hAnsi="Times New Roman" w:cs="Times New Roman"/>
          <w:sz w:val="24"/>
          <w:szCs w:val="24"/>
          <w:lang w:eastAsia="ru-RU"/>
        </w:rPr>
      </w:pPr>
      <w:r w:rsidRPr="00207D7B">
        <w:rPr>
          <w:rFonts w:ascii="Times New Roman" w:eastAsia="Times New Roman" w:hAnsi="Times New Roman" w:cs="Times New Roman"/>
          <w:sz w:val="24"/>
          <w:szCs w:val="24"/>
          <w:lang w:eastAsia="ru-RU"/>
        </w:rPr>
        <w:lastRenderedPageBreak/>
        <w:br/>
        <w:t xml:space="preserve">1. </w:t>
      </w:r>
      <w:proofErr w:type="gramStart"/>
      <w:r w:rsidRPr="00207D7B">
        <w:rPr>
          <w:rFonts w:ascii="Times New Roman" w:eastAsia="Times New Roman" w:hAnsi="Times New Roman" w:cs="Times New Roman"/>
          <w:sz w:val="24"/>
          <w:szCs w:val="24"/>
          <w:lang w:eastAsia="ru-RU"/>
        </w:rPr>
        <w:t xml:space="preserve">Настоящий Порядок разработан в соответствии с </w:t>
      </w:r>
      <w:hyperlink r:id="rId14" w:history="1">
        <w:r w:rsidRPr="00207D7B">
          <w:rPr>
            <w:rFonts w:ascii="Times New Roman" w:eastAsia="Times New Roman" w:hAnsi="Times New Roman" w:cs="Times New Roman"/>
            <w:color w:val="0000FF"/>
            <w:sz w:val="24"/>
            <w:szCs w:val="24"/>
            <w:u w:val="single"/>
            <w:lang w:eastAsia="ru-RU"/>
          </w:rPr>
          <w:t>Федеральным законом от 21.11.2011 N 324-ФЗ "О бесплатной юридической помощи в Российской Федерации"</w:t>
        </w:r>
      </w:hyperlink>
      <w:r w:rsidRPr="00207D7B">
        <w:rPr>
          <w:rFonts w:ascii="Times New Roman" w:eastAsia="Times New Roman" w:hAnsi="Times New Roman" w:cs="Times New Roman"/>
          <w:sz w:val="24"/>
          <w:szCs w:val="24"/>
          <w:lang w:eastAsia="ru-RU"/>
        </w:rPr>
        <w:t xml:space="preserve"> и </w:t>
      </w:r>
      <w:hyperlink r:id="rId15" w:history="1">
        <w:r w:rsidRPr="00207D7B">
          <w:rPr>
            <w:rFonts w:ascii="Times New Roman" w:eastAsia="Times New Roman" w:hAnsi="Times New Roman" w:cs="Times New Roman"/>
            <w:color w:val="0000FF"/>
            <w:sz w:val="24"/>
            <w:szCs w:val="24"/>
            <w:u w:val="single"/>
            <w:lang w:eastAsia="ru-RU"/>
          </w:rPr>
          <w:t>Законом Воронежской области от 17.10.2012 N 117-ОЗ "О бесплатной юридической помощи на территории Воронежской области"</w:t>
        </w:r>
      </w:hyperlink>
      <w:r w:rsidRPr="00207D7B">
        <w:rPr>
          <w:rFonts w:ascii="Times New Roman" w:eastAsia="Times New Roman" w:hAnsi="Times New Roman" w:cs="Times New Roman"/>
          <w:sz w:val="24"/>
          <w:szCs w:val="24"/>
          <w:lang w:eastAsia="ru-RU"/>
        </w:rPr>
        <w:t xml:space="preserve"> и регулирует вопросы принятия решений об оказании в экстренных случаях бесплатной юридической помощи в Воронежской области в рамках государственной системы бесплатной юридической помощи гражданам Российской</w:t>
      </w:r>
      <w:proofErr w:type="gramEnd"/>
      <w:r w:rsidRPr="00207D7B">
        <w:rPr>
          <w:rFonts w:ascii="Times New Roman" w:eastAsia="Times New Roman" w:hAnsi="Times New Roman" w:cs="Times New Roman"/>
          <w:sz w:val="24"/>
          <w:szCs w:val="24"/>
          <w:lang w:eastAsia="ru-RU"/>
        </w:rPr>
        <w:t xml:space="preserve"> </w:t>
      </w:r>
      <w:proofErr w:type="gramStart"/>
      <w:r w:rsidRPr="00207D7B">
        <w:rPr>
          <w:rFonts w:ascii="Times New Roman" w:eastAsia="Times New Roman" w:hAnsi="Times New Roman" w:cs="Times New Roman"/>
          <w:sz w:val="24"/>
          <w:szCs w:val="24"/>
          <w:lang w:eastAsia="ru-RU"/>
        </w:rPr>
        <w:t>Федерации, оказавшимся в трудной жизненной ситуации.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2.</w:t>
      </w:r>
      <w:proofErr w:type="gramEnd"/>
      <w:r w:rsidRPr="00207D7B">
        <w:rPr>
          <w:rFonts w:ascii="Times New Roman" w:eastAsia="Times New Roman" w:hAnsi="Times New Roman" w:cs="Times New Roman"/>
          <w:sz w:val="24"/>
          <w:szCs w:val="24"/>
          <w:lang w:eastAsia="ru-RU"/>
        </w:rPr>
        <w:t xml:space="preserve"> Бесплатная юридическая помощь оказывается в экстренных случаях гражданам, оказавшимся в следующих трудных жизненных ситуациях:</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2.1. 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2.2. Одиноким и одиноко проживающим, достигшим 80-летнего возраста, по вопросам, связанным с защитой их жилищных прав, прав на охрану здоровья, на социальные гарантии.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2.3. Одиноким матерям по вопросам, связанным с обеспечением и защитой прав и законных интересов несовершеннолетних детей, а также по вопросам, связанным с заключением и расторжением трудового договора, предоставлением отпусков, и иным вопросам, связанным с защитой прав, предусмотренных трудовым законодательством.</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3. </w:t>
      </w:r>
      <w:proofErr w:type="gramStart"/>
      <w:r w:rsidRPr="00207D7B">
        <w:rPr>
          <w:rFonts w:ascii="Times New Roman" w:eastAsia="Times New Roman" w:hAnsi="Times New Roman" w:cs="Times New Roman"/>
          <w:sz w:val="24"/>
          <w:szCs w:val="24"/>
          <w:lang w:eastAsia="ru-RU"/>
        </w:rPr>
        <w:t>Решение об оказании в экстренных случаях бесплатной юридической помощи гражданам, оказавшимся в трудной жизненной ситуации, принимается исполнительным органом государственной власти Воронежской области, уполномоченным в области оказания гражданам бесплатной юридической помощи (далее - уполномоченный орган), на основании письменного заявления гражданина, оказавшегося в трудной жизненной ситуации, либо его законных представителей по форме, утвержденной уполномоченным органом, и документов, указанных в пункте 4 настоящего Порядка</w:t>
      </w:r>
      <w:proofErr w:type="gramEnd"/>
      <w:r w:rsidRPr="00207D7B">
        <w:rPr>
          <w:rFonts w:ascii="Times New Roman" w:eastAsia="Times New Roman" w:hAnsi="Times New Roman" w:cs="Times New Roman"/>
          <w:sz w:val="24"/>
          <w:szCs w:val="24"/>
          <w:lang w:eastAsia="ru-RU"/>
        </w:rPr>
        <w:t>.</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4. </w:t>
      </w:r>
      <w:proofErr w:type="gramStart"/>
      <w:r w:rsidRPr="00207D7B">
        <w:rPr>
          <w:rFonts w:ascii="Times New Roman" w:eastAsia="Times New Roman" w:hAnsi="Times New Roman" w:cs="Times New Roman"/>
          <w:sz w:val="24"/>
          <w:szCs w:val="24"/>
          <w:lang w:eastAsia="ru-RU"/>
        </w:rPr>
        <w:t>Для рассмотрения вопроса об оказании в экстренных случаях, указанных в подпунктах 2.1 - 2.3 пункта 2 настоящего Порядка, бесплатной юридической помощи гражданам, оказавшимся в трудной жизненной ситуации, гражданин (его законный представитель) обращается в уполномоченный орган с письменным заявлением и прилагает:</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паспорт гражданина Российской Федерации или иной документ, удостоверяющий его личность;</w:t>
      </w:r>
      <w:proofErr w:type="gramEnd"/>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документ, удостоверяющий личность законного представителя, доверенность или иной документ, подтверждающий полномочия законного представителя, в случае обращения с заявлением законного представителя гражданина, оказавшегося в трудной жизненной ситуации.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5. Кроме документов, указанных в пункте 4 настоящего Порядка, граждане дополнительно представляют в уполномоченный орган:</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5.1. </w:t>
      </w:r>
      <w:proofErr w:type="gramStart"/>
      <w:r w:rsidRPr="00207D7B">
        <w:rPr>
          <w:rFonts w:ascii="Times New Roman" w:eastAsia="Times New Roman" w:hAnsi="Times New Roman" w:cs="Times New Roman"/>
          <w:sz w:val="24"/>
          <w:szCs w:val="24"/>
          <w:lang w:eastAsia="ru-RU"/>
        </w:rPr>
        <w:t xml:space="preserve">В случае, указанном в подпункте 2.1 пункта 2 настоящего Порядка, справку уполномоченного органа, подтверждающую утрату или повреждение жилого помещения вследствие пожара, стихийного бедствия, справки органа технической инвентаризации и </w:t>
      </w:r>
      <w:r w:rsidRPr="00207D7B">
        <w:rPr>
          <w:rFonts w:ascii="Times New Roman" w:eastAsia="Times New Roman" w:hAnsi="Times New Roman" w:cs="Times New Roman"/>
          <w:sz w:val="24"/>
          <w:szCs w:val="24"/>
          <w:lang w:eastAsia="ru-RU"/>
        </w:rPr>
        <w:lastRenderedPageBreak/>
        <w:t>органа регистрации прав на недвижимое имущество и сделок с ним, о наличии (отсутствии) у гражданина и членов его семьи жилых помещений в собственности и сделок с указанными жилыми помещениями.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5.2.</w:t>
      </w:r>
      <w:proofErr w:type="gramEnd"/>
      <w:r w:rsidRPr="00207D7B">
        <w:rPr>
          <w:rFonts w:ascii="Times New Roman" w:eastAsia="Times New Roman" w:hAnsi="Times New Roman" w:cs="Times New Roman"/>
          <w:sz w:val="24"/>
          <w:szCs w:val="24"/>
          <w:lang w:eastAsia="ru-RU"/>
        </w:rPr>
        <w:t xml:space="preserve"> Исключен. - </w:t>
      </w:r>
      <w:hyperlink r:id="rId16" w:history="1">
        <w:r w:rsidRPr="00207D7B">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27.07.2017 N 596</w:t>
        </w:r>
      </w:hyperlink>
      <w:r w:rsidRPr="00207D7B">
        <w:rPr>
          <w:rFonts w:ascii="Times New Roman" w:eastAsia="Times New Roman" w:hAnsi="Times New Roman" w:cs="Times New Roman"/>
          <w:sz w:val="24"/>
          <w:szCs w:val="24"/>
          <w:lang w:eastAsia="ru-RU"/>
        </w:rPr>
        <w:t>.</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5.3. В случае, указанном в подпункте 2.3 пункта 2 настоящего Порядка, копию свидетельства о рождении ребенка (детей), заверенную в установленном порядке, копию трудовой книжки, заверенную в установленном порядке.</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6. </w:t>
      </w:r>
      <w:proofErr w:type="gramStart"/>
      <w:r w:rsidRPr="00207D7B">
        <w:rPr>
          <w:rFonts w:ascii="Times New Roman" w:eastAsia="Times New Roman" w:hAnsi="Times New Roman" w:cs="Times New Roman"/>
          <w:sz w:val="24"/>
          <w:szCs w:val="24"/>
          <w:lang w:eastAsia="ru-RU"/>
        </w:rPr>
        <w:t>Если гражданин, оказавшийся в трудной жизненной ситуации, не представил документы, указанные в пунктах 4, 5 настоящего Порядка, которые в соответствии с нормативными правовыми актами Российской Федерации, нормативными правовыми и иными актами Воронежской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207D7B">
        <w:rPr>
          <w:rFonts w:ascii="Times New Roman" w:eastAsia="Times New Roman" w:hAnsi="Times New Roman" w:cs="Times New Roman"/>
          <w:sz w:val="24"/>
          <w:szCs w:val="24"/>
          <w:lang w:eastAsia="ru-RU"/>
        </w:rPr>
        <w:t xml:space="preserve"> государственных или муниципальных услуг, за исключением документов, указанных в части 6 статьи 7 </w:t>
      </w:r>
      <w:hyperlink r:id="rId17" w:history="1">
        <w:r w:rsidRPr="00207D7B">
          <w:rPr>
            <w:rFonts w:ascii="Times New Roman" w:eastAsia="Times New Roman" w:hAnsi="Times New Roman" w:cs="Times New Roman"/>
            <w:color w:val="0000FF"/>
            <w:sz w:val="24"/>
            <w:szCs w:val="24"/>
            <w:u w:val="single"/>
            <w:lang w:eastAsia="ru-RU"/>
          </w:rPr>
          <w:t>Федерального закона "Об организации предоставления государственных и муниципальных услуг"</w:t>
        </w:r>
      </w:hyperlink>
      <w:r w:rsidRPr="00207D7B">
        <w:rPr>
          <w:rFonts w:ascii="Times New Roman" w:eastAsia="Times New Roman" w:hAnsi="Times New Roman" w:cs="Times New Roman"/>
          <w:sz w:val="24"/>
          <w:szCs w:val="24"/>
          <w:lang w:eastAsia="ru-RU"/>
        </w:rPr>
        <w:t>, уполномоченный орган самостоятельно запрашивает указанные сведения в рамках системы межведомственного информационного взаимодействия.</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7. </w:t>
      </w:r>
      <w:proofErr w:type="gramStart"/>
      <w:r w:rsidRPr="00207D7B">
        <w:rPr>
          <w:rFonts w:ascii="Times New Roman" w:eastAsia="Times New Roman" w:hAnsi="Times New Roman" w:cs="Times New Roman"/>
          <w:sz w:val="24"/>
          <w:szCs w:val="24"/>
          <w:lang w:eastAsia="ru-RU"/>
        </w:rPr>
        <w:t>В течение пяти рабочих дней со дня поступления в уполномоченный орган заявления гражданина, оказавшегося в трудной жизненной ситуации, об оказании в экстренных случаях бесплатной юридической помощи и документов, указанных в пунктах 4, 5 настоящего Порядка, уполномоченный орган принимает решение об оказании в экстренном случае бесплатной юридической помощи гражданину, оказавшемуся в трудной жизненной ситуации, либо об отказе в оказании такой помощи</w:t>
      </w:r>
      <w:proofErr w:type="gramEnd"/>
      <w:r w:rsidRPr="00207D7B">
        <w:rPr>
          <w:rFonts w:ascii="Times New Roman" w:eastAsia="Times New Roman" w:hAnsi="Times New Roman" w:cs="Times New Roman"/>
          <w:sz w:val="24"/>
          <w:szCs w:val="24"/>
          <w:lang w:eastAsia="ru-RU"/>
        </w:rPr>
        <w:t xml:space="preserve"> с указанием причин отказа.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8. </w:t>
      </w:r>
      <w:proofErr w:type="gramStart"/>
      <w:r w:rsidRPr="00207D7B">
        <w:rPr>
          <w:rFonts w:ascii="Times New Roman" w:eastAsia="Times New Roman" w:hAnsi="Times New Roman" w:cs="Times New Roman"/>
          <w:sz w:val="24"/>
          <w:szCs w:val="24"/>
          <w:lang w:eastAsia="ru-RU"/>
        </w:rPr>
        <w:t>Основаниями для принятия решения об отказе в оказании в экстренном случае бесплатной юридической помощи гражданину, оказавшемуся в трудной жизненной ситуации, являются:</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непредставление документов, указанных в пунктах 4, 5 настоящего Порядка;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r>
      <w:proofErr w:type="spellStart"/>
      <w:r w:rsidRPr="00207D7B">
        <w:rPr>
          <w:rFonts w:ascii="Times New Roman" w:eastAsia="Times New Roman" w:hAnsi="Times New Roman" w:cs="Times New Roman"/>
          <w:sz w:val="24"/>
          <w:szCs w:val="24"/>
          <w:lang w:eastAsia="ru-RU"/>
        </w:rPr>
        <w:t>неподтверждение</w:t>
      </w:r>
      <w:proofErr w:type="spellEnd"/>
      <w:r w:rsidRPr="00207D7B">
        <w:rPr>
          <w:rFonts w:ascii="Times New Roman" w:eastAsia="Times New Roman" w:hAnsi="Times New Roman" w:cs="Times New Roman"/>
          <w:sz w:val="24"/>
          <w:szCs w:val="24"/>
          <w:lang w:eastAsia="ru-RU"/>
        </w:rPr>
        <w:t xml:space="preserve"> представленными документами факта нахождения в трудной жизненной ситуации и (или) факта возникновения экстренного случая;</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обращение с заявлением ненадлежащего лица.</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9.</w:t>
      </w:r>
      <w:proofErr w:type="gramEnd"/>
      <w:r w:rsidRPr="00207D7B">
        <w:rPr>
          <w:rFonts w:ascii="Times New Roman" w:eastAsia="Times New Roman" w:hAnsi="Times New Roman" w:cs="Times New Roman"/>
          <w:sz w:val="24"/>
          <w:szCs w:val="24"/>
          <w:lang w:eastAsia="ru-RU"/>
        </w:rPr>
        <w:t xml:space="preserve"> Уполномоченный орган в течение двух рабочих дней со дня принятия решения, указанного в пункте 7 настоящего Порядка, направляет почтовым отправлением либо выдает лично гражданину, оказавшемуся в трудной жизненной ситуации, либо его законному представителю уведомление о принятом решении.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10. Уведомление оформляется на бланке уполномоченного органа, подписывается руководителем уполномоченного органа либо уполномоченным им на то лицом и скрепляется гербовой печатью.</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 xml:space="preserve">11. Уведомление об оказании бесплатной юридической помощи является основанием для оказания такой помощи участниками государственной системы бесплатной юридической </w:t>
      </w:r>
      <w:r w:rsidRPr="00207D7B">
        <w:rPr>
          <w:rFonts w:ascii="Times New Roman" w:eastAsia="Times New Roman" w:hAnsi="Times New Roman" w:cs="Times New Roman"/>
          <w:sz w:val="24"/>
          <w:szCs w:val="24"/>
          <w:lang w:eastAsia="ru-RU"/>
        </w:rPr>
        <w:lastRenderedPageBreak/>
        <w:t>помощи на территории Воронежской области и предоставляется гражданином, оказавшимся в трудной жизненной ситуации, для непосредственного оказания такой помощи.</w:t>
      </w:r>
      <w:r w:rsidRPr="00207D7B">
        <w:rPr>
          <w:rFonts w:ascii="Times New Roman" w:eastAsia="Times New Roman" w:hAnsi="Times New Roman" w:cs="Times New Roman"/>
          <w:sz w:val="24"/>
          <w:szCs w:val="24"/>
          <w:lang w:eastAsia="ru-RU"/>
        </w:rPr>
        <w:br/>
      </w:r>
      <w:r w:rsidRPr="00207D7B">
        <w:rPr>
          <w:rFonts w:ascii="Times New Roman" w:eastAsia="Times New Roman" w:hAnsi="Times New Roman" w:cs="Times New Roman"/>
          <w:sz w:val="24"/>
          <w:szCs w:val="24"/>
          <w:lang w:eastAsia="ru-RU"/>
        </w:rPr>
        <w:br/>
        <w:t>12. Отказ в оказании бесплатной юридической помощи может быть обжалован гражданином в порядке, установленном действующим законодательством.</w:t>
      </w:r>
    </w:p>
    <w:p w:rsidR="003A4354" w:rsidRDefault="003A4354"/>
    <w:sectPr w:rsidR="003A4354" w:rsidSect="003A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D7B"/>
    <w:rsid w:val="00207D7B"/>
    <w:rsid w:val="003A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54"/>
  </w:style>
  <w:style w:type="paragraph" w:styleId="1">
    <w:name w:val="heading 1"/>
    <w:basedOn w:val="a"/>
    <w:link w:val="10"/>
    <w:uiPriority w:val="9"/>
    <w:qFormat/>
    <w:rsid w:val="00207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7D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7D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D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D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7D7B"/>
    <w:rPr>
      <w:rFonts w:ascii="Times New Roman" w:eastAsia="Times New Roman" w:hAnsi="Times New Roman" w:cs="Times New Roman"/>
      <w:b/>
      <w:bCs/>
      <w:sz w:val="27"/>
      <w:szCs w:val="27"/>
      <w:lang w:eastAsia="ru-RU"/>
    </w:rPr>
  </w:style>
  <w:style w:type="paragraph" w:customStyle="1" w:styleId="headertext">
    <w:name w:val="headertext"/>
    <w:basedOn w:val="a"/>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7D7B"/>
    <w:rPr>
      <w:color w:val="0000FF"/>
      <w:u w:val="single"/>
    </w:rPr>
  </w:style>
  <w:style w:type="paragraph" w:customStyle="1" w:styleId="formattext">
    <w:name w:val="formattext"/>
    <w:basedOn w:val="a"/>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351071">
      <w:bodyDiv w:val="1"/>
      <w:marLeft w:val="0"/>
      <w:marRight w:val="0"/>
      <w:marTop w:val="0"/>
      <w:marBottom w:val="0"/>
      <w:divBdr>
        <w:top w:val="none" w:sz="0" w:space="0" w:color="auto"/>
        <w:left w:val="none" w:sz="0" w:space="0" w:color="auto"/>
        <w:bottom w:val="none" w:sz="0" w:space="0" w:color="auto"/>
        <w:right w:val="none" w:sz="0" w:space="0" w:color="auto"/>
      </w:divBdr>
      <w:divsChild>
        <w:div w:id="127146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66625" TargetMode="External"/><Relationship Id="rId13" Type="http://schemas.openxmlformats.org/officeDocument/2006/relationships/hyperlink" Target="http://docs.cntd.ru/document/4502868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53122313" TargetMode="External"/><Relationship Id="rId12" Type="http://schemas.openxmlformats.org/officeDocument/2006/relationships/hyperlink" Target="http://docs.cntd.ru/document/902312543"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50286813" TargetMode="External"/><Relationship Id="rId1" Type="http://schemas.openxmlformats.org/officeDocument/2006/relationships/styles" Target="styles.xml"/><Relationship Id="rId6" Type="http://schemas.openxmlformats.org/officeDocument/2006/relationships/hyperlink" Target="http://docs.cntd.ru/document/902312543" TargetMode="External"/><Relationship Id="rId11" Type="http://schemas.openxmlformats.org/officeDocument/2006/relationships/hyperlink" Target="http://docs.cntd.ru/document/901819236" TargetMode="External"/><Relationship Id="rId5" Type="http://schemas.openxmlformats.org/officeDocument/2006/relationships/hyperlink" Target="http://docs.cntd.ru/document/450286813" TargetMode="External"/><Relationship Id="rId15" Type="http://schemas.openxmlformats.org/officeDocument/2006/relationships/hyperlink" Target="http://docs.cntd.ru/document/453122313" TargetMode="External"/><Relationship Id="rId10" Type="http://schemas.openxmlformats.org/officeDocument/2006/relationships/hyperlink" Target="http://docs.cntd.ru/document/453122313" TargetMode="External"/><Relationship Id="rId19" Type="http://schemas.openxmlformats.org/officeDocument/2006/relationships/theme" Target="theme/theme1.xml"/><Relationship Id="rId4" Type="http://schemas.openxmlformats.org/officeDocument/2006/relationships/hyperlink" Target="http://docs.cntd.ru/document/453122313" TargetMode="External"/><Relationship Id="rId9" Type="http://schemas.openxmlformats.org/officeDocument/2006/relationships/hyperlink" Target="http://docs.cntd.ru/document/469711278" TargetMode="External"/><Relationship Id="rId14" Type="http://schemas.openxmlformats.org/officeDocument/2006/relationships/hyperlink" Target="http://docs.cntd.ru/document/902312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arm2_gsubobr01</dc:creator>
  <cp:keywords/>
  <dc:description/>
  <cp:lastModifiedBy>arm2_gsubobr01</cp:lastModifiedBy>
  <cp:revision>2</cp:revision>
  <dcterms:created xsi:type="dcterms:W3CDTF">2020-03-05T07:06:00Z</dcterms:created>
  <dcterms:modified xsi:type="dcterms:W3CDTF">2020-03-05T07:07:00Z</dcterms:modified>
</cp:coreProperties>
</file>